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91EA" w14:textId="60F3F87A" w:rsidR="00FF4C8C" w:rsidRPr="00BF0A15" w:rsidRDefault="0098196A" w:rsidP="00BF0A15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  <w:r w:rsidRPr="00BF0A15">
        <w:rPr>
          <w:rFonts w:ascii="Garamond" w:hAnsi="Garamond"/>
          <w:sz w:val="24"/>
          <w:szCs w:val="24"/>
        </w:rPr>
        <w:t>La Plata,</w:t>
      </w:r>
      <w:r w:rsidR="00BF0A15">
        <w:rPr>
          <w:rFonts w:ascii="Garamond" w:hAnsi="Garamond"/>
          <w:sz w:val="24"/>
          <w:szCs w:val="24"/>
        </w:rPr>
        <w:t xml:space="preserve"> </w:t>
      </w:r>
      <w:r w:rsidR="006B424D">
        <w:rPr>
          <w:rFonts w:ascii="Garamond" w:hAnsi="Garamond"/>
          <w:sz w:val="24"/>
          <w:szCs w:val="24"/>
        </w:rPr>
        <w:t>febrero de 2024</w:t>
      </w:r>
      <w:r w:rsidRPr="00BF0A15">
        <w:rPr>
          <w:rFonts w:ascii="Garamond" w:hAnsi="Garamond"/>
          <w:sz w:val="24"/>
          <w:szCs w:val="24"/>
        </w:rPr>
        <w:t>.</w:t>
      </w:r>
    </w:p>
    <w:p w14:paraId="446CDFBF" w14:textId="1FD06A18" w:rsidR="0098196A" w:rsidRPr="00BF0A15" w:rsidRDefault="0098196A" w:rsidP="00BF0A15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80770A7" w14:textId="77777777" w:rsidR="00BF0A15" w:rsidRPr="00BF0A15" w:rsidRDefault="00BF0A15" w:rsidP="00BF0A15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25C5D466" w14:textId="7D0919C4" w:rsidR="0098196A" w:rsidRDefault="0098196A" w:rsidP="00BF0A15">
      <w:pPr>
        <w:spacing w:after="0" w:line="276" w:lineRule="auto"/>
        <w:rPr>
          <w:rFonts w:ascii="Garamond" w:hAnsi="Garamond"/>
          <w:sz w:val="24"/>
          <w:szCs w:val="24"/>
        </w:rPr>
      </w:pPr>
      <w:r w:rsidRPr="00BF0A15">
        <w:rPr>
          <w:rFonts w:ascii="Garamond" w:hAnsi="Garamond"/>
          <w:sz w:val="24"/>
          <w:szCs w:val="24"/>
        </w:rPr>
        <w:t>Se</w:t>
      </w:r>
      <w:r w:rsidR="00C815B9">
        <w:rPr>
          <w:rFonts w:ascii="Garamond" w:hAnsi="Garamond"/>
          <w:sz w:val="24"/>
          <w:szCs w:val="24"/>
        </w:rPr>
        <w:t xml:space="preserve">ñor </w:t>
      </w:r>
      <w:proofErr w:type="gramStart"/>
      <w:r w:rsidR="00C815B9">
        <w:rPr>
          <w:rFonts w:ascii="Garamond" w:hAnsi="Garamond"/>
          <w:sz w:val="24"/>
          <w:szCs w:val="24"/>
        </w:rPr>
        <w:t>Presidente</w:t>
      </w:r>
      <w:proofErr w:type="gramEnd"/>
    </w:p>
    <w:p w14:paraId="4A99D51E" w14:textId="4F15A32E" w:rsidR="00C815B9" w:rsidRPr="00C815B9" w:rsidRDefault="00C815B9" w:rsidP="00BF0A15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Colegio de Gestores</w:t>
      </w:r>
    </w:p>
    <w:p w14:paraId="5E43403B" w14:textId="4194D0A4" w:rsidR="0098196A" w:rsidRPr="00BF0A15" w:rsidRDefault="0098196A" w:rsidP="00BF0A15">
      <w:pPr>
        <w:tabs>
          <w:tab w:val="left" w:pos="708"/>
          <w:tab w:val="left" w:pos="1416"/>
          <w:tab w:val="left" w:pos="7118"/>
        </w:tabs>
        <w:spacing w:after="0" w:line="276" w:lineRule="auto"/>
        <w:rPr>
          <w:rFonts w:ascii="Garamond" w:hAnsi="Garamond"/>
          <w:sz w:val="24"/>
          <w:szCs w:val="24"/>
          <w:u w:val="single"/>
        </w:rPr>
      </w:pPr>
      <w:r w:rsidRPr="00BF0A15">
        <w:rPr>
          <w:rFonts w:ascii="Garamond" w:hAnsi="Garamond"/>
          <w:sz w:val="24"/>
          <w:szCs w:val="24"/>
          <w:u w:val="single"/>
        </w:rPr>
        <w:t>S</w:t>
      </w:r>
      <w:r w:rsidR="00BF0A15">
        <w:rPr>
          <w:rFonts w:ascii="Garamond" w:hAnsi="Garamond"/>
          <w:sz w:val="24"/>
          <w:szCs w:val="24"/>
          <w:u w:val="single"/>
        </w:rPr>
        <w:t>u despacho</w:t>
      </w:r>
    </w:p>
    <w:p w14:paraId="7AD9EA12" w14:textId="77777777" w:rsidR="0098196A" w:rsidRPr="00BF0A15" w:rsidRDefault="0098196A" w:rsidP="00BF0A15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6AD3372A" w14:textId="77777777" w:rsidR="00BF0A15" w:rsidRPr="00BF0A15" w:rsidRDefault="00BF0A15" w:rsidP="00BF0A15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304EF857" w14:textId="726BB5D7" w:rsidR="0098196A" w:rsidRPr="00BF0A15" w:rsidRDefault="0098196A" w:rsidP="00BF0A15">
      <w:pPr>
        <w:spacing w:after="0" w:line="276" w:lineRule="auto"/>
        <w:rPr>
          <w:rFonts w:ascii="Garamond" w:hAnsi="Garamond"/>
          <w:sz w:val="24"/>
          <w:szCs w:val="24"/>
        </w:rPr>
      </w:pPr>
      <w:r w:rsidRPr="00BF0A15">
        <w:rPr>
          <w:rFonts w:ascii="Garamond" w:hAnsi="Garamond"/>
          <w:sz w:val="24"/>
          <w:szCs w:val="24"/>
        </w:rPr>
        <w:t xml:space="preserve">De </w:t>
      </w:r>
      <w:r w:rsidR="006B424D">
        <w:rPr>
          <w:rFonts w:ascii="Garamond" w:hAnsi="Garamond"/>
          <w:sz w:val="24"/>
          <w:szCs w:val="24"/>
        </w:rPr>
        <w:t>nuestra</w:t>
      </w:r>
      <w:r w:rsidRPr="00BF0A15">
        <w:rPr>
          <w:rFonts w:ascii="Garamond" w:hAnsi="Garamond"/>
          <w:sz w:val="24"/>
          <w:szCs w:val="24"/>
        </w:rPr>
        <w:t xml:space="preserve"> mayor consideración:</w:t>
      </w:r>
    </w:p>
    <w:p w14:paraId="2685F0AF" w14:textId="77777777" w:rsidR="00BF0A15" w:rsidRPr="00BF0A15" w:rsidRDefault="00BF0A15" w:rsidP="00BF0A15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44EDE10A" w14:textId="1F2E9B66" w:rsidR="00084E6F" w:rsidRPr="00084E6F" w:rsidRDefault="006B424D" w:rsidP="00084E6F">
      <w:pPr>
        <w:spacing w:after="0" w:line="276" w:lineRule="auto"/>
        <w:ind w:firstLine="269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Nos dirigimos a Usted </w:t>
      </w:r>
      <w:r w:rsidR="0098196A" w:rsidRPr="00BF0A15">
        <w:rPr>
          <w:rFonts w:ascii="Garamond" w:hAnsi="Garamond"/>
          <w:sz w:val="24"/>
          <w:szCs w:val="24"/>
        </w:rPr>
        <w:t xml:space="preserve">con el propósito de </w:t>
      </w:r>
      <w:r w:rsidR="00084E6F">
        <w:rPr>
          <w:rFonts w:ascii="Garamond" w:hAnsi="Garamond"/>
          <w:sz w:val="24"/>
          <w:szCs w:val="24"/>
        </w:rPr>
        <w:t>comunicarle que</w:t>
      </w:r>
      <w:r w:rsidR="00084E6F" w:rsidRPr="00084E6F">
        <w:rPr>
          <w:rFonts w:ascii="Garamond" w:hAnsi="Garamond"/>
          <w:sz w:val="24"/>
          <w:szCs w:val="24"/>
        </w:rPr>
        <w:t xml:space="preserve">, </w:t>
      </w:r>
      <w:r w:rsidR="00084E6F" w:rsidRPr="00084E6F">
        <w:rPr>
          <w:rFonts w:ascii="Garamond" w:hAnsi="Garamond"/>
          <w:b/>
          <w:bCs/>
          <w:sz w:val="24"/>
          <w:szCs w:val="24"/>
        </w:rPr>
        <w:t>a partir del 1° de marzo de 2024</w:t>
      </w:r>
      <w:r w:rsidR="00084E6F" w:rsidRPr="00084E6F">
        <w:rPr>
          <w:rFonts w:ascii="Garamond" w:hAnsi="Garamond"/>
          <w:sz w:val="24"/>
          <w:szCs w:val="24"/>
        </w:rPr>
        <w:t xml:space="preserve">, </w:t>
      </w:r>
      <w:r w:rsidR="00084E6F">
        <w:rPr>
          <w:rFonts w:ascii="Garamond" w:hAnsi="Garamond"/>
          <w:sz w:val="24"/>
          <w:szCs w:val="24"/>
        </w:rPr>
        <w:t xml:space="preserve">las cajas timbradoras que prestan servicio en la sede central del Registro de la Propiedad, ubicada en la ciudad de La Plata, </w:t>
      </w:r>
      <w:r w:rsidR="00084E6F" w:rsidRPr="00084E6F">
        <w:rPr>
          <w:rFonts w:ascii="Garamond" w:hAnsi="Garamond"/>
          <w:b/>
          <w:bCs/>
          <w:sz w:val="24"/>
          <w:szCs w:val="24"/>
        </w:rPr>
        <w:t>solo recibirán pagos en efectivo hasta la suma de $ 100.000 (cien mil pesos) por persona</w:t>
      </w:r>
      <w:r w:rsidR="00084E6F" w:rsidRPr="00084E6F">
        <w:rPr>
          <w:rFonts w:ascii="Garamond" w:hAnsi="Garamond"/>
          <w:sz w:val="24"/>
          <w:szCs w:val="24"/>
        </w:rPr>
        <w:t>.</w:t>
      </w:r>
    </w:p>
    <w:p w14:paraId="74DF065C" w14:textId="77777777" w:rsidR="00084E6F" w:rsidRPr="00084E6F" w:rsidRDefault="00084E6F" w:rsidP="00084E6F">
      <w:pPr>
        <w:spacing w:after="0" w:line="276" w:lineRule="auto"/>
        <w:ind w:firstLine="2694"/>
        <w:jc w:val="both"/>
        <w:rPr>
          <w:rFonts w:ascii="Garamond" w:hAnsi="Garamond"/>
          <w:sz w:val="24"/>
          <w:szCs w:val="24"/>
        </w:rPr>
      </w:pPr>
    </w:p>
    <w:p w14:paraId="2B03ED6F" w14:textId="27DF4DDE" w:rsidR="00084E6F" w:rsidRPr="00084E6F" w:rsidRDefault="00084E6F" w:rsidP="00084E6F">
      <w:pPr>
        <w:spacing w:after="0" w:line="276" w:lineRule="auto"/>
        <w:ind w:firstLine="2694"/>
        <w:jc w:val="both"/>
        <w:rPr>
          <w:rFonts w:ascii="Garamond" w:hAnsi="Garamond"/>
          <w:sz w:val="24"/>
          <w:szCs w:val="24"/>
        </w:rPr>
      </w:pPr>
      <w:r w:rsidRPr="00084E6F">
        <w:rPr>
          <w:rFonts w:ascii="Garamond" w:hAnsi="Garamond"/>
          <w:sz w:val="24"/>
          <w:szCs w:val="24"/>
        </w:rPr>
        <w:t>Esta medida</w:t>
      </w:r>
      <w:r>
        <w:rPr>
          <w:rFonts w:ascii="Garamond" w:hAnsi="Garamond"/>
          <w:sz w:val="24"/>
          <w:szCs w:val="24"/>
        </w:rPr>
        <w:t xml:space="preserve"> </w:t>
      </w:r>
      <w:r w:rsidRPr="00084E6F">
        <w:rPr>
          <w:rFonts w:ascii="Garamond" w:hAnsi="Garamond"/>
          <w:sz w:val="24"/>
          <w:szCs w:val="24"/>
        </w:rPr>
        <w:t>se fundamenta en la necesidad de reducir la manipulación de sumas importantes de dinero, lo que contribuirá a prevenir posibles incidentes relacionados con la seguridad, optimizará los tiempos de recuento de dinero y agilizará los procesos de depósito de los valores.</w:t>
      </w:r>
    </w:p>
    <w:p w14:paraId="50B89876" w14:textId="77777777" w:rsidR="00084E6F" w:rsidRPr="00084E6F" w:rsidRDefault="00084E6F" w:rsidP="00084E6F">
      <w:pPr>
        <w:spacing w:after="0" w:line="276" w:lineRule="auto"/>
        <w:ind w:firstLine="2694"/>
        <w:jc w:val="both"/>
        <w:rPr>
          <w:rFonts w:ascii="Garamond" w:hAnsi="Garamond"/>
          <w:sz w:val="24"/>
          <w:szCs w:val="24"/>
        </w:rPr>
      </w:pPr>
    </w:p>
    <w:p w14:paraId="54BDB83D" w14:textId="77777777" w:rsidR="00084E6F" w:rsidRPr="00084E6F" w:rsidRDefault="00084E6F" w:rsidP="00084E6F">
      <w:pPr>
        <w:spacing w:after="0" w:line="276" w:lineRule="auto"/>
        <w:ind w:firstLine="2694"/>
        <w:jc w:val="both"/>
        <w:rPr>
          <w:rFonts w:ascii="Garamond" w:hAnsi="Garamond"/>
          <w:sz w:val="24"/>
          <w:szCs w:val="24"/>
        </w:rPr>
      </w:pPr>
      <w:r w:rsidRPr="00084E6F">
        <w:rPr>
          <w:rFonts w:ascii="Garamond" w:hAnsi="Garamond"/>
          <w:sz w:val="24"/>
          <w:szCs w:val="24"/>
        </w:rPr>
        <w:t>Asimismo, coadyuvará al mantenimiento de medidas sanitarias adecuadas, a las cuales debemos seguir prestando atención, reduciendo los riesgos de contagio.</w:t>
      </w:r>
    </w:p>
    <w:p w14:paraId="0D51E00B" w14:textId="77777777" w:rsidR="00084E6F" w:rsidRPr="00084E6F" w:rsidRDefault="00084E6F" w:rsidP="00084E6F">
      <w:pPr>
        <w:spacing w:after="0" w:line="276" w:lineRule="auto"/>
        <w:ind w:firstLine="2694"/>
        <w:jc w:val="both"/>
        <w:rPr>
          <w:rFonts w:ascii="Garamond" w:hAnsi="Garamond"/>
          <w:sz w:val="24"/>
          <w:szCs w:val="24"/>
        </w:rPr>
      </w:pPr>
    </w:p>
    <w:p w14:paraId="190CBE58" w14:textId="70D9514D" w:rsidR="00084E6F" w:rsidRPr="00084E6F" w:rsidRDefault="00084E6F" w:rsidP="00084E6F">
      <w:pPr>
        <w:spacing w:after="0" w:line="276" w:lineRule="auto"/>
        <w:ind w:firstLine="269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rogamos especialmente la difusión de esta novedad en su ámbito de responsabilidad por los canales que considere adecuados, solicitando a todos los </w:t>
      </w:r>
      <w:r w:rsidRPr="00084E6F">
        <w:rPr>
          <w:rFonts w:ascii="Garamond" w:hAnsi="Garamond"/>
          <w:sz w:val="24"/>
          <w:szCs w:val="24"/>
        </w:rPr>
        <w:t xml:space="preserve">profesionales </w:t>
      </w:r>
      <w:r>
        <w:rPr>
          <w:rFonts w:ascii="Garamond" w:hAnsi="Garamond"/>
          <w:sz w:val="24"/>
          <w:szCs w:val="24"/>
        </w:rPr>
        <w:t>y particulares usuarios de</w:t>
      </w:r>
      <w:r w:rsidRPr="00084E6F">
        <w:rPr>
          <w:rFonts w:ascii="Garamond" w:hAnsi="Garamond"/>
          <w:sz w:val="24"/>
          <w:szCs w:val="24"/>
        </w:rPr>
        <w:t xml:space="preserve"> los servicios registrales que arbitren las medidas necesarias para abonar los timbrados a través de los medios habilitados por home </w:t>
      </w:r>
      <w:proofErr w:type="spellStart"/>
      <w:r w:rsidRPr="00084E6F">
        <w:rPr>
          <w:rFonts w:ascii="Garamond" w:hAnsi="Garamond"/>
          <w:sz w:val="24"/>
          <w:szCs w:val="24"/>
        </w:rPr>
        <w:t>banking</w:t>
      </w:r>
      <w:proofErr w:type="spellEnd"/>
      <w:r w:rsidRPr="00084E6F">
        <w:rPr>
          <w:rFonts w:ascii="Garamond" w:hAnsi="Garamond"/>
          <w:sz w:val="24"/>
          <w:szCs w:val="24"/>
        </w:rPr>
        <w:t xml:space="preserve">, ya sea mediante la red </w:t>
      </w:r>
      <w:proofErr w:type="gramStart"/>
      <w:r w:rsidRPr="00084E6F">
        <w:rPr>
          <w:rFonts w:ascii="Garamond" w:hAnsi="Garamond"/>
          <w:sz w:val="24"/>
          <w:szCs w:val="24"/>
        </w:rPr>
        <w:t>Link</w:t>
      </w:r>
      <w:proofErr w:type="gramEnd"/>
      <w:r w:rsidRPr="00084E6F">
        <w:rPr>
          <w:rFonts w:ascii="Garamond" w:hAnsi="Garamond"/>
          <w:sz w:val="24"/>
          <w:szCs w:val="24"/>
        </w:rPr>
        <w:t xml:space="preserve"> o </w:t>
      </w:r>
      <w:proofErr w:type="spellStart"/>
      <w:r w:rsidRPr="00084E6F">
        <w:rPr>
          <w:rFonts w:ascii="Garamond" w:hAnsi="Garamond"/>
          <w:sz w:val="24"/>
          <w:szCs w:val="24"/>
        </w:rPr>
        <w:t>PagoMisCuentas</w:t>
      </w:r>
      <w:proofErr w:type="spellEnd"/>
      <w:r w:rsidRPr="00084E6F">
        <w:rPr>
          <w:rFonts w:ascii="Garamond" w:hAnsi="Garamond"/>
          <w:sz w:val="24"/>
          <w:szCs w:val="24"/>
        </w:rPr>
        <w:t>, obteniendo así los comprobantes correspondientes para canjearlos por las obleas con timbrados.</w:t>
      </w:r>
    </w:p>
    <w:p w14:paraId="118D82F2" w14:textId="77777777" w:rsidR="00084E6F" w:rsidRPr="00084E6F" w:rsidRDefault="00084E6F" w:rsidP="00084E6F">
      <w:pPr>
        <w:spacing w:after="0" w:line="276" w:lineRule="auto"/>
        <w:ind w:firstLine="2694"/>
        <w:jc w:val="both"/>
        <w:rPr>
          <w:rFonts w:ascii="Garamond" w:hAnsi="Garamond"/>
          <w:sz w:val="24"/>
          <w:szCs w:val="24"/>
        </w:rPr>
      </w:pPr>
    </w:p>
    <w:p w14:paraId="7CE53F19" w14:textId="21261BD2" w:rsidR="00084E6F" w:rsidRPr="00084E6F" w:rsidRDefault="00084E6F" w:rsidP="00084E6F">
      <w:pPr>
        <w:spacing w:after="0" w:line="276" w:lineRule="auto"/>
        <w:ind w:firstLine="2694"/>
        <w:jc w:val="both"/>
        <w:rPr>
          <w:rFonts w:ascii="Garamond" w:hAnsi="Garamond"/>
          <w:sz w:val="24"/>
          <w:szCs w:val="24"/>
        </w:rPr>
      </w:pPr>
      <w:r w:rsidRPr="00084E6F">
        <w:rPr>
          <w:rFonts w:ascii="Garamond" w:hAnsi="Garamond"/>
          <w:sz w:val="24"/>
          <w:szCs w:val="24"/>
        </w:rPr>
        <w:t>Agradecemos por anticipado su colaboración en la implementación de esta medida, que entendemos está encaminada a la optimización de los recursos y los procesos, además de garantizar la seguridad.</w:t>
      </w:r>
    </w:p>
    <w:p w14:paraId="01B2A356" w14:textId="77777777" w:rsidR="00084E6F" w:rsidRPr="00BF0A15" w:rsidRDefault="00084E6F" w:rsidP="00084E6F">
      <w:pPr>
        <w:spacing w:after="0" w:line="276" w:lineRule="auto"/>
        <w:rPr>
          <w:rFonts w:ascii="Garamond" w:hAnsi="Garamond"/>
        </w:rPr>
      </w:pPr>
    </w:p>
    <w:p w14:paraId="330C5238" w14:textId="46414F08" w:rsidR="0098196A" w:rsidRPr="00BF0A15" w:rsidRDefault="0098196A" w:rsidP="00BF0A15">
      <w:pPr>
        <w:spacing w:after="0" w:line="276" w:lineRule="auto"/>
        <w:ind w:firstLine="2694"/>
        <w:jc w:val="both"/>
        <w:rPr>
          <w:rFonts w:ascii="Garamond" w:hAnsi="Garamond"/>
          <w:sz w:val="24"/>
          <w:szCs w:val="24"/>
        </w:rPr>
      </w:pPr>
      <w:r w:rsidRPr="00BF0A15">
        <w:rPr>
          <w:rFonts w:ascii="Garamond" w:hAnsi="Garamond"/>
          <w:sz w:val="24"/>
          <w:szCs w:val="24"/>
        </w:rPr>
        <w:t>Sin otro particular, salud</w:t>
      </w:r>
      <w:r w:rsidR="00084E6F">
        <w:rPr>
          <w:rFonts w:ascii="Garamond" w:hAnsi="Garamond"/>
          <w:sz w:val="24"/>
          <w:szCs w:val="24"/>
        </w:rPr>
        <w:t>amos atentamente</w:t>
      </w:r>
      <w:r w:rsidRPr="00BF0A15">
        <w:rPr>
          <w:rFonts w:ascii="Garamond" w:hAnsi="Garamond"/>
          <w:sz w:val="24"/>
          <w:szCs w:val="24"/>
        </w:rPr>
        <w:t>.</w:t>
      </w:r>
    </w:p>
    <w:p w14:paraId="6E75CD18" w14:textId="77777777" w:rsidR="00142A54" w:rsidRPr="00BF0A15" w:rsidRDefault="00142A54" w:rsidP="00BF0A15">
      <w:pPr>
        <w:spacing w:after="0" w:line="276" w:lineRule="auto"/>
        <w:rPr>
          <w:rFonts w:ascii="Garamond" w:hAnsi="Garamond"/>
        </w:rPr>
      </w:pPr>
    </w:p>
    <w:p w14:paraId="0CE9191F" w14:textId="77777777" w:rsidR="00142A54" w:rsidRPr="00BF0A15" w:rsidRDefault="00142A54" w:rsidP="00BF0A15">
      <w:pPr>
        <w:spacing w:after="0" w:line="240" w:lineRule="auto"/>
        <w:rPr>
          <w:rFonts w:ascii="Garamond" w:hAnsi="Garamond"/>
          <w:sz w:val="21"/>
          <w:szCs w:val="21"/>
        </w:rPr>
      </w:pPr>
    </w:p>
    <w:tbl>
      <w:tblPr>
        <w:tblStyle w:val="Tablaconcuadrcul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607"/>
      </w:tblGrid>
      <w:tr w:rsidR="00142A54" w:rsidRPr="00BF0A15" w14:paraId="3985EE3C" w14:textId="77777777" w:rsidTr="005E75D4">
        <w:tc>
          <w:tcPr>
            <w:tcW w:w="4749" w:type="dxa"/>
          </w:tcPr>
          <w:p w14:paraId="66702D72" w14:textId="5C138F87" w:rsidR="00142A54" w:rsidRPr="00BF0A15" w:rsidRDefault="00084E6F" w:rsidP="00084E6F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Not. Juan Manuel AREA</w:t>
            </w:r>
          </w:p>
        </w:tc>
        <w:tc>
          <w:tcPr>
            <w:tcW w:w="4607" w:type="dxa"/>
          </w:tcPr>
          <w:p w14:paraId="788C4D7F" w14:textId="35EF80D1" w:rsidR="00142A54" w:rsidRPr="00BF0A15" w:rsidRDefault="00142A54" w:rsidP="00BF0A15">
            <w:pPr>
              <w:ind w:left="-247"/>
              <w:jc w:val="center"/>
              <w:rPr>
                <w:rFonts w:ascii="Garamond" w:hAnsi="Garamond"/>
                <w:sz w:val="21"/>
                <w:szCs w:val="21"/>
              </w:rPr>
            </w:pPr>
            <w:r w:rsidRPr="00BF0A15">
              <w:rPr>
                <w:rFonts w:ascii="Garamond" w:hAnsi="Garamond"/>
                <w:sz w:val="21"/>
                <w:szCs w:val="21"/>
              </w:rPr>
              <w:t>Not. Diego Leandro MOLINA</w:t>
            </w:r>
          </w:p>
        </w:tc>
      </w:tr>
      <w:tr w:rsidR="00142A54" w:rsidRPr="00BF0A15" w14:paraId="0C885699" w14:textId="77777777" w:rsidTr="005E75D4">
        <w:tc>
          <w:tcPr>
            <w:tcW w:w="4749" w:type="dxa"/>
          </w:tcPr>
          <w:p w14:paraId="62113941" w14:textId="6B815965" w:rsidR="00142A54" w:rsidRPr="00BF0A15" w:rsidRDefault="00084E6F" w:rsidP="00084E6F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Tesorero</w:t>
            </w:r>
          </w:p>
        </w:tc>
        <w:tc>
          <w:tcPr>
            <w:tcW w:w="4607" w:type="dxa"/>
          </w:tcPr>
          <w:p w14:paraId="49CE5B10" w14:textId="0CC8B3FE" w:rsidR="00142A54" w:rsidRPr="00BF0A15" w:rsidRDefault="00142A54" w:rsidP="00BF0A15">
            <w:pPr>
              <w:ind w:left="-247"/>
              <w:jc w:val="center"/>
              <w:rPr>
                <w:rFonts w:ascii="Garamond" w:hAnsi="Garamond"/>
                <w:sz w:val="21"/>
                <w:szCs w:val="21"/>
              </w:rPr>
            </w:pPr>
            <w:r w:rsidRPr="00BF0A15">
              <w:rPr>
                <w:rFonts w:ascii="Garamond" w:hAnsi="Garamond"/>
                <w:sz w:val="21"/>
                <w:szCs w:val="21"/>
              </w:rPr>
              <w:t>Presidente</w:t>
            </w:r>
          </w:p>
        </w:tc>
      </w:tr>
    </w:tbl>
    <w:p w14:paraId="08BE8F4A" w14:textId="6924CECC" w:rsidR="006B424D" w:rsidRDefault="006B424D">
      <w:pPr>
        <w:rPr>
          <w:rFonts w:ascii="Garamond" w:hAnsi="Garamond"/>
        </w:rPr>
      </w:pPr>
    </w:p>
    <w:sectPr w:rsidR="006B424D" w:rsidSect="003C6035">
      <w:headerReference w:type="default" r:id="rId6"/>
      <w:pgSz w:w="11907" w:h="16840" w:code="9"/>
      <w:pgMar w:top="2552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1169" w14:textId="77777777" w:rsidR="003C6035" w:rsidRDefault="003C6035" w:rsidP="0098196A">
      <w:pPr>
        <w:spacing w:after="0" w:line="240" w:lineRule="auto"/>
      </w:pPr>
      <w:r>
        <w:separator/>
      </w:r>
    </w:p>
  </w:endnote>
  <w:endnote w:type="continuationSeparator" w:id="0">
    <w:p w14:paraId="793295E2" w14:textId="77777777" w:rsidR="003C6035" w:rsidRDefault="003C6035" w:rsidP="0098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FCE0" w14:textId="77777777" w:rsidR="003C6035" w:rsidRDefault="003C6035" w:rsidP="0098196A">
      <w:pPr>
        <w:spacing w:after="0" w:line="240" w:lineRule="auto"/>
      </w:pPr>
      <w:r>
        <w:separator/>
      </w:r>
    </w:p>
  </w:footnote>
  <w:footnote w:type="continuationSeparator" w:id="0">
    <w:p w14:paraId="71F16D4F" w14:textId="77777777" w:rsidR="003C6035" w:rsidRDefault="003C6035" w:rsidP="0098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601D" w14:textId="2A2E8EF4" w:rsidR="0098196A" w:rsidRDefault="0098196A">
    <w:pPr>
      <w:pStyle w:val="Encabezado"/>
    </w:pPr>
    <w:r>
      <w:rPr>
        <w:noProof/>
      </w:rPr>
      <w:drawing>
        <wp:inline distT="0" distB="0" distL="0" distR="0" wp14:anchorId="572EF8D6" wp14:editId="4C754933">
          <wp:extent cx="1800000" cy="733700"/>
          <wp:effectExtent l="0" t="0" r="0" b="9525"/>
          <wp:docPr id="1310797976" name="Imagen 131079797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8"/>
                  <a:stretch/>
                </pic:blipFill>
                <pic:spPr bwMode="auto">
                  <a:xfrm>
                    <a:off x="0" y="0"/>
                    <a:ext cx="1800000" cy="733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6A"/>
    <w:rsid w:val="00084E6F"/>
    <w:rsid w:val="00142A54"/>
    <w:rsid w:val="003C6035"/>
    <w:rsid w:val="005E75D4"/>
    <w:rsid w:val="006B424D"/>
    <w:rsid w:val="0094230E"/>
    <w:rsid w:val="0098196A"/>
    <w:rsid w:val="00A7550F"/>
    <w:rsid w:val="00BA5853"/>
    <w:rsid w:val="00BF0A15"/>
    <w:rsid w:val="00C22E12"/>
    <w:rsid w:val="00C815B9"/>
    <w:rsid w:val="00D52582"/>
    <w:rsid w:val="00FF23D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B10E37"/>
  <w15:chartTrackingRefBased/>
  <w15:docId w15:val="{63E26C30-5FFF-47E0-84F8-9A208710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96A"/>
  </w:style>
  <w:style w:type="paragraph" w:styleId="Piedepgina">
    <w:name w:val="footer"/>
    <w:basedOn w:val="Normal"/>
    <w:link w:val="PiedepginaCar"/>
    <w:uiPriority w:val="99"/>
    <w:unhideWhenUsed/>
    <w:rsid w:val="00981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96A"/>
  </w:style>
  <w:style w:type="table" w:styleId="Tablaconcuadrcula">
    <w:name w:val="Table Grid"/>
    <w:basedOn w:val="Tablanormal"/>
    <w:uiPriority w:val="39"/>
    <w:rsid w:val="0014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Eleonora Massa</dc:creator>
  <cp:keywords/>
  <dc:description/>
  <cp:lastModifiedBy>Maria Celeste Gastaldi</cp:lastModifiedBy>
  <cp:revision>2</cp:revision>
  <dcterms:created xsi:type="dcterms:W3CDTF">2024-02-15T12:42:00Z</dcterms:created>
  <dcterms:modified xsi:type="dcterms:W3CDTF">2024-02-15T12:42:00Z</dcterms:modified>
</cp:coreProperties>
</file>